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03" w:rsidRPr="00CB0F30" w:rsidRDefault="00DF5303" w:rsidP="00CB0F3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DF530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PRAKTYKA ZAWODOWA</w:t>
      </w:r>
    </w:p>
    <w:p w:rsidR="00DF5303" w:rsidRPr="00CB0F30" w:rsidRDefault="00DF5303" w:rsidP="00DF530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TECHNIK USŁUG KOSMETYCZNYCH</w:t>
      </w:r>
    </w:p>
    <w:p w:rsidR="00DF5303" w:rsidRPr="00CB0F30" w:rsidRDefault="00DF5303" w:rsidP="0050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1"/>
      <w:bookmarkEnd w:id="0"/>
    </w:p>
    <w:p w:rsidR="00DF5303" w:rsidRPr="00CB0F30" w:rsidRDefault="00DF5303" w:rsidP="00DF53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F5303" w:rsidRPr="00CB0F30" w:rsidRDefault="00DF5303" w:rsidP="00DF530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MATERIAŁ NAUCZANIA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Podczas dwóch lat nauki konieczne jest odbycie przez Państwa praktyki zawodowej, która obejmuje 4 tygodnie(5 dni w tygodniu), czyli 20 dni (160 godzin).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Praktyka zawodowa dla technika usług kosmetycznych obejmuje: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1.</w:t>
      </w:r>
      <w:r w:rsidRPr="00CB0F30">
        <w:rPr>
          <w:rFonts w:ascii="Arial" w:eastAsia="Times New Roman" w:hAnsi="Arial" w:cs="Arial"/>
          <w:sz w:val="16"/>
          <w:szCs w:val="16"/>
        </w:rPr>
        <w:t xml:space="preserve">Wykonywanie zabiegów pielęgnacyjnych iupiększających twarzy, szyi i dekoltu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(2 tygodnie, czyli 10 dni)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2.</w:t>
      </w:r>
      <w:r w:rsidRPr="00CB0F30">
        <w:rPr>
          <w:rFonts w:ascii="Arial" w:eastAsia="Times New Roman" w:hAnsi="Arial" w:cs="Arial"/>
          <w:sz w:val="16"/>
          <w:szCs w:val="16"/>
        </w:rPr>
        <w:t>Wykonywanie zabiegów pielęgnacyjnych i upiększających dłoni, stóp i ciała(2 tygodnie, czyli 10 dni)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USZCZEGÓŁOWIONE EFEKTY KSZTAŁCENIA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  <w:r w:rsidRPr="00CB0F30">
        <w:rPr>
          <w:rFonts w:ascii="Arial" w:eastAsia="Times New Roman" w:hAnsi="Arial" w:cs="Arial"/>
          <w:sz w:val="16"/>
          <w:szCs w:val="16"/>
          <w:u w:val="single"/>
        </w:rPr>
        <w:t>Uczeń po zrealizowaniu zajęć potrafi: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1.</w:t>
      </w:r>
      <w:r w:rsidRPr="00CB0F30">
        <w:rPr>
          <w:rFonts w:ascii="Arial" w:eastAsia="Times New Roman" w:hAnsi="Arial" w:cs="Arial"/>
          <w:sz w:val="16"/>
          <w:szCs w:val="16"/>
        </w:rPr>
        <w:t xml:space="preserve">Wykonywanie zabiegów pielęgnacyjnych i upiększających twarzy, szyi i dekoltu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przygotować stanowisko pracy do wykonania zabiegów na twarz, szyję i dekolt zgodnie z obowiązującymi wymaganiami ergonomii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przygotować stanowisko pracy do wykonania zabiegów na twarz, szyję i dekolt zgodnie z obowiązującymi przepisami bezpieczeństwa i higieny pracy</w:t>
      </w:r>
    </w:p>
    <w:p w:rsidR="00DF5303" w:rsidRPr="00CB0F30" w:rsidRDefault="00DF5303" w:rsidP="00CB0F30">
      <w:pPr>
        <w:pStyle w:val="Akapitzlist"/>
        <w:spacing w:after="0" w:line="240" w:lineRule="auto"/>
        <w:ind w:left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środki ochrony indywidualnej podczas wykonywania zabiegów na twarz, szyję i dekolt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bookmarkStart w:id="1" w:name="2"/>
      <w:bookmarkEnd w:id="1"/>
      <w:r w:rsidRPr="00CB0F30">
        <w:rPr>
          <w:rFonts w:ascii="Arial" w:eastAsia="Times New Roman" w:hAnsi="Arial" w:cs="Arial"/>
          <w:sz w:val="16"/>
          <w:szCs w:val="16"/>
        </w:rPr>
        <w:t xml:space="preserve">zastosować zgodnie z przeznaczeniem poszczególne aparaty i urządzenia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dokonać diagnozy kosmetycznej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zabezpieczyć włosy klientki przed zabrudzeniem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zabezpieczyć odzież klientki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ustalić wskazania i wykluczyć przeciwwskazania do zabiegu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przeprowadzić wywiad kosmetyczny i wypełnić kartę klienta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rozróżnić środki do dezynfekcji sprzętu i narzędzi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przestrzegać stosowania środków aseptycznych w pracy z klientem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odpowiednie preparaty kosmetyczne do cery, wieku i potrzeb </w:t>
      </w:r>
      <w:r w:rsidR="00D135CB" w:rsidRPr="00CB0F30">
        <w:rPr>
          <w:rFonts w:ascii="Arial" w:eastAsia="Times New Roman" w:hAnsi="Arial" w:cs="Arial"/>
          <w:sz w:val="16"/>
          <w:szCs w:val="16"/>
        </w:rPr>
        <w:br/>
      </w:r>
      <w:r w:rsidRPr="00CB0F30">
        <w:rPr>
          <w:rFonts w:ascii="Arial" w:eastAsia="Times New Roman" w:hAnsi="Arial" w:cs="Arial"/>
          <w:sz w:val="16"/>
          <w:szCs w:val="16"/>
        </w:rPr>
        <w:t xml:space="preserve">w wykonywanych określonych zabiegach pielęgnacyjnych twarzy, szyi i dekoltu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aparaturę do wykonywania określonych zabiegów pielęgnacyjnych twarzy, szyi i dekoltu uwzględniając rodzaj cery i wiek klienta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odpowiednie narzędzia do wykonywania określonych zabiegów pielęgnacyjnych twarzy, szyi i dekoltu uwzględniając rodzaj cery i wiek klienta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odpowiednie przybory do wykonywania określonych zabiegów pielęgnacyjnych twarzy, szyi i dekoltu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wykonać zabieg pielęgnacyjny twarzy, szyi i dekoltu zgodnie z postawioną diagnozą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wykonać czynności w zabiegach pielęgnacyjnych twarzy, szyi i dekoltu,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udzielić porady na temat preparatów kosmetycznych dostosowanych do wieku i cery, płci i potrzeb klienta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udzielić wskazówek na tematy z zakresu kosmetyki i kosmetologii odnośnie profilaktyki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wykonać korektę twarzy klientce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zorganizować stanowisko pracy wizażysty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bookmarkStart w:id="2" w:name="3"/>
      <w:bookmarkEnd w:id="2"/>
      <w:r w:rsidRPr="00CB0F30">
        <w:rPr>
          <w:rFonts w:ascii="Arial" w:eastAsia="Times New Roman" w:hAnsi="Arial" w:cs="Arial"/>
          <w:sz w:val="16"/>
          <w:szCs w:val="16"/>
        </w:rPr>
        <w:t xml:space="preserve">uwzględnić wskazania i przeciwwskazania do pracy stosując określone metody i techniki wykonywania zabiegów upiększających twarzy, szyi i dekoltu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rozróżnić przeciwwskazania przy wykonaniu makijażu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rozróżnić metody i techniki stosowane w zabiegach upiększających twarzy, szyi i dekoltu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wykorzystać znajomość kosmetyków do makijażu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wykorzystać znajomość kosmetyków do makijażu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wykonać zabieg farbowania brwi i rzęs oraz regulację łuku brwiowego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udzielić porady dotyczącej makijażu, uwzględniając cechy indywidualne urody klienta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zadbać o budowanie wizerunku i prestiżu zawodu w opinii społecznej </w:t>
      </w:r>
    </w:p>
    <w:p w:rsidR="00DF5303" w:rsidRPr="00CB0F30" w:rsidRDefault="00DF5303" w:rsidP="00CB0F30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techniki radzenia sobie ze stresem </w:t>
      </w:r>
    </w:p>
    <w:p w:rsidR="00DF5303" w:rsidRPr="00CB0F30" w:rsidRDefault="00DF5303" w:rsidP="00D135CB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przepisy prawa dotyczące ochrony danych osobowych </w:t>
      </w:r>
    </w:p>
    <w:p w:rsidR="00DF5303" w:rsidRPr="00CB0F30" w:rsidRDefault="00DF5303" w:rsidP="00D135CB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określić specyfikę przydzielonego zadania </w:t>
      </w:r>
    </w:p>
    <w:p w:rsidR="00DF5303" w:rsidRPr="00CB0F30" w:rsidRDefault="00DF5303" w:rsidP="00507DF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zastosować badanie opinii pracowników na temat warunków pracy </w:t>
      </w:r>
      <w:bookmarkStart w:id="3" w:name="_GoBack"/>
      <w:bookmarkEnd w:id="3"/>
    </w:p>
    <w:p w:rsidR="00DF5303" w:rsidRPr="00CB0F30" w:rsidRDefault="00DF5303" w:rsidP="00507DF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lastRenderedPageBreak/>
        <w:t>MATERIAŁ KSZTAŁCENIA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-Przygotowanie i uporządkowanie stanowiska pracy zgodnie z przepisami bezpieczeństwa i higieny pracy oraz zasadami ergonomii.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pielęgnacyjnych skóry twarzy, szyi i dekoltu.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-Zabiegi nawilżające, odżywcze, regenerujące skórę twarzy, szyi i dekoltu.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-Zabiegi pielęgnacyjne z zastosowaniem aparatury kosmetycznej.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upiększających skóry twarzy, szyi i dekoltu.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makijażu: dziennego i okazjonalnego.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-Henna brwi i rzęs.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-Regulacja łuku brwiowego.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Praktyka zawodowa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pielęgnacyjnych i upiększających twarzy, szyi i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dekolturealizowana jest w gabinetach kosmetycznych pod opieką instruktorów praktycznej nauki zawodu. Uczniowie wykonują samodzielnie zabiegi kosmetyczne na klientachpod </w:t>
      </w:r>
      <w:bookmarkStart w:id="4" w:name="4"/>
      <w:bookmarkEnd w:id="4"/>
      <w:r w:rsidRPr="00CB0F30">
        <w:rPr>
          <w:rFonts w:ascii="Arial" w:eastAsia="Times New Roman" w:hAnsi="Arial" w:cs="Arial"/>
          <w:sz w:val="16"/>
          <w:szCs w:val="16"/>
        </w:rPr>
        <w:t xml:space="preserve">nadzorem profesjonalisty. Mają okazję nabyć doświadczeń w warunkach naturalnych, związanych z ich przyszłą pracą zawodową.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6"/>
        </w:rPr>
      </w:pPr>
      <w:r w:rsidRPr="00CB0F30">
        <w:rPr>
          <w:rFonts w:ascii="Arial" w:eastAsia="Times New Roman" w:hAnsi="Arial" w:cs="Arial"/>
          <w:b/>
          <w:sz w:val="18"/>
          <w:szCs w:val="16"/>
        </w:rPr>
        <w:t xml:space="preserve">Wykonywanie zabiegów pielęgnacyjnych i upiększających dłoni, stóp i ciała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a)przygotować stanowisko pracy do wykonania zabiegów na ciało, dłonie i stopy zgodnie z obowiązującymi wymaganiami ergonomii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b)przygotować stanowisko pracy do wykonania zabiegów na ciało, dłonie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i stopy zgodnie z obowiązującymi przepisami bezpieczeństwa i higieny pracy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c)przygotować stanowisko pracy do wykonania zabiegów na ciało, dłonie i stopy zgodnie z obowiązującymi wymaganiami ochrony przeciwpożarowej i ochrony środowiska;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d)przygotować i wypełnić kartę klienta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e)ocenić stan skóry na podstawie wywiadu oraz analizy wzrokowej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f)przeprowadzić wywiad kosmetyczny wykluczając przeciwwskazania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g)dobrać metody i techniki wykluczając przeciwwskazania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h)zastosować różne rodzaje preparatów podczas zabiegów kosmetycznych ciała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i)zastosować różne rodzaje aparatów kosmetycznych w zabiegach pielęgnacyjnych i upiększających ciała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j)dobrać narzędzia i przybory zgodnie z potrzebami zabiegu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k)doradzić inne formy pielęgnacji wpływające na ciało: ruch, ćwiczenia fizyczne, dieta itp.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l)dokonać diagnozy płytki paznokciowej i skóry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m)uwzględnić przeciwwskazania do wykonania zabiegów pielęgnacyjnych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n)dobrać preparaty kosmetyczne do określonych zabiegów </w:t>
      </w:r>
      <w:r w:rsidR="00507DFC" w:rsidRPr="00CB0F30">
        <w:rPr>
          <w:rFonts w:ascii="Arial" w:eastAsia="Times New Roman" w:hAnsi="Arial" w:cs="Arial"/>
          <w:sz w:val="16"/>
          <w:szCs w:val="16"/>
        </w:rPr>
        <w:t xml:space="preserve">pielęgnacyjnych dłoni i </w:t>
      </w:r>
      <w:r w:rsidRPr="00CB0F30">
        <w:rPr>
          <w:rFonts w:ascii="Arial" w:eastAsia="Times New Roman" w:hAnsi="Arial" w:cs="Arial"/>
          <w:sz w:val="16"/>
          <w:szCs w:val="16"/>
        </w:rPr>
        <w:t xml:space="preserve">stóp </w:t>
      </w:r>
      <w:bookmarkStart w:id="5" w:name="5"/>
      <w:bookmarkEnd w:id="5"/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o)wykorzystać narzędzia i przybory do wykonania określonych zabiegówpielęgnacyjnych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p)zaplanować wykonanie zabiegu pielęgnacyjnego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q)wykonać poszczególne czynności zgodnie z algorytmem postępowania w zabiegu pielęgnacyjnym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r)wykonać zabiegi upiększające paznokcie dłoni i stóp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s)wykluczyć przeciwwskazania do zabiegów upiększających dłonie i stopy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t)zaproponować preparaty do pielęgnacji skóry dłoni i stóp w warunkach domowych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u)zastosować techniki radzenia sobie ze stresem </w:t>
      </w:r>
    </w:p>
    <w:p w:rsidR="00DF5303" w:rsidRPr="00CB0F30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v</w:t>
      </w:r>
      <w:r w:rsidR="00507DFC" w:rsidRPr="00CB0F30">
        <w:rPr>
          <w:rFonts w:ascii="Arial" w:eastAsia="Times New Roman" w:hAnsi="Arial" w:cs="Arial"/>
          <w:sz w:val="16"/>
          <w:szCs w:val="16"/>
        </w:rPr>
        <w:t>)</w:t>
      </w:r>
      <w:r w:rsidRPr="00CB0F30">
        <w:rPr>
          <w:rFonts w:ascii="Arial" w:eastAsia="Times New Roman" w:hAnsi="Arial" w:cs="Arial"/>
          <w:sz w:val="16"/>
          <w:szCs w:val="16"/>
        </w:rPr>
        <w:t xml:space="preserve">zastosować techniki aktywnego słuchania w porozumiewaniu się ze </w:t>
      </w:r>
    </w:p>
    <w:p w:rsidR="00DF5303" w:rsidRDefault="00DF5303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współpracownikami </w:t>
      </w:r>
    </w:p>
    <w:p w:rsidR="00CB0F30" w:rsidRPr="00CB0F30" w:rsidRDefault="00CB0F30" w:rsidP="00D135CB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</w:rPr>
      </w:pPr>
    </w:p>
    <w:p w:rsidR="00507DFC" w:rsidRPr="00CB0F30" w:rsidRDefault="00507DFC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CB0F30">
        <w:rPr>
          <w:rFonts w:ascii="Arial" w:eastAsia="Times New Roman" w:hAnsi="Arial" w:cs="Arial"/>
          <w:b/>
          <w:sz w:val="16"/>
          <w:szCs w:val="16"/>
        </w:rPr>
        <w:t>MATERIAŁ KSZTAŁCENIA</w:t>
      </w:r>
    </w:p>
    <w:p w:rsidR="00507DFC" w:rsidRPr="00CB0F30" w:rsidRDefault="00507DFC" w:rsidP="00507DFC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DF5303" w:rsidRPr="00CB0F30" w:rsidRDefault="00DF5303" w:rsidP="00D135CB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-Przygotowanie i uporządkowanie stanow</w:t>
      </w:r>
      <w:r w:rsidR="00507DFC" w:rsidRPr="00CB0F30">
        <w:rPr>
          <w:rFonts w:ascii="Arial" w:eastAsia="Times New Roman" w:hAnsi="Arial" w:cs="Arial"/>
          <w:sz w:val="16"/>
          <w:szCs w:val="16"/>
        </w:rPr>
        <w:t xml:space="preserve">iska pracy zgodnie z przepisami </w:t>
      </w:r>
      <w:r w:rsidRPr="00CB0F30">
        <w:rPr>
          <w:rFonts w:ascii="Arial" w:eastAsia="Times New Roman" w:hAnsi="Arial" w:cs="Arial"/>
          <w:sz w:val="16"/>
          <w:szCs w:val="16"/>
        </w:rPr>
        <w:t xml:space="preserve">bezpieczeństwa i higieny pracy oraz zasadami ergonomii.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pielęgnacyjnych dłoni i stóp.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-Manicure, pedicure.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-Zabiegi spa na dłonie i stopy.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>-Zabiegi pielęgnacyjne z zastosowaniem aparatury kosmetycznej.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upiększających dłoni i stóp.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-Wykonywanie zabiegów pielęgnacyjnych na ciało. </w:t>
      </w: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-Zabiegi spa: nawilżające, odżywcze, regenerujące, relaksujące </w:t>
      </w:r>
    </w:p>
    <w:p w:rsidR="00507DFC" w:rsidRPr="00CB0F30" w:rsidRDefault="00507DFC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135CB" w:rsidRPr="00CB0F30" w:rsidRDefault="00D135CB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135CB" w:rsidRPr="00CB0F30" w:rsidRDefault="00D135CB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DF5303" w:rsidRPr="00CB0F30" w:rsidRDefault="00DF5303" w:rsidP="00507DF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CB0F30">
        <w:rPr>
          <w:rFonts w:ascii="Arial" w:eastAsia="Times New Roman" w:hAnsi="Arial" w:cs="Arial"/>
          <w:sz w:val="16"/>
          <w:szCs w:val="16"/>
        </w:rPr>
        <w:t xml:space="preserve"> </w:t>
      </w:r>
    </w:p>
    <w:p w:rsidR="00DF5303" w:rsidRPr="00CB0F30" w:rsidRDefault="00DF5303" w:rsidP="00507DFC">
      <w:pPr>
        <w:jc w:val="both"/>
        <w:rPr>
          <w:sz w:val="16"/>
          <w:szCs w:val="16"/>
        </w:rPr>
      </w:pPr>
    </w:p>
    <w:sectPr w:rsidR="00DF5303" w:rsidRPr="00CB0F30" w:rsidSect="00CB0F30">
      <w:pgSz w:w="11906" w:h="16838"/>
      <w:pgMar w:top="720" w:right="720" w:bottom="720" w:left="720" w:header="708" w:footer="708" w:gutter="0"/>
      <w:cols w:num="2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434"/>
    <w:multiLevelType w:val="hybridMultilevel"/>
    <w:tmpl w:val="63B48278"/>
    <w:lvl w:ilvl="0" w:tplc="B0425C5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5303"/>
    <w:rsid w:val="002D0E6D"/>
    <w:rsid w:val="00465909"/>
    <w:rsid w:val="00507DFC"/>
    <w:rsid w:val="00877DD6"/>
    <w:rsid w:val="009D1042"/>
    <w:rsid w:val="00BD2D92"/>
    <w:rsid w:val="00CB0F30"/>
    <w:rsid w:val="00D135CB"/>
    <w:rsid w:val="00DF5303"/>
    <w:rsid w:val="00FF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303"/>
    <w:rPr>
      <w:color w:val="0000FF"/>
      <w:u w:val="single"/>
    </w:rPr>
  </w:style>
  <w:style w:type="paragraph" w:styleId="Bezodstpw">
    <w:name w:val="No Spacing"/>
    <w:uiPriority w:val="1"/>
    <w:qFormat/>
    <w:rsid w:val="00DF53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3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5303"/>
    <w:rPr>
      <w:color w:val="0000FF"/>
      <w:u w:val="single"/>
    </w:rPr>
  </w:style>
  <w:style w:type="paragraph" w:styleId="Bezodstpw">
    <w:name w:val="No Spacing"/>
    <w:uiPriority w:val="1"/>
    <w:qFormat/>
    <w:rsid w:val="00DF530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3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4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5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9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6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2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9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9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8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4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4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4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8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9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4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9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7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6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1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0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4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1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7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8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1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9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67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3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8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0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1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9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9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3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3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6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2017-01-12T09:41:00Z</cp:lastPrinted>
  <dcterms:created xsi:type="dcterms:W3CDTF">2017-01-12T09:41:00Z</dcterms:created>
  <dcterms:modified xsi:type="dcterms:W3CDTF">2017-01-12T09:41:00Z</dcterms:modified>
</cp:coreProperties>
</file>